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800" w:lineRule="exact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7"/>
        <w:spacing w:line="800" w:lineRule="exact"/>
        <w:textAlignment w:val="baseline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7"/>
        <w:spacing w:line="800" w:lineRule="exact"/>
        <w:jc w:val="center"/>
        <w:textAlignment w:val="baseline"/>
        <w:rPr>
          <w:rFonts w:ascii="Times New Roman" w:hAnsi="Times New Roman" w:eastAsia="方正小标宋简体" w:cs="方正小标宋简体"/>
          <w:w w:val="95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w w:val="95"/>
          <w:sz w:val="52"/>
          <w:szCs w:val="52"/>
        </w:rPr>
        <w:t>2024年住建系统“五小”成果竞赛申报表</w:t>
      </w:r>
    </w:p>
    <w:bookmarkEnd w:id="0"/>
    <w:p>
      <w:pPr>
        <w:pStyle w:val="7"/>
        <w:spacing w:line="660" w:lineRule="exact"/>
        <w:textAlignment w:val="baseline"/>
        <w:rPr>
          <w:rFonts w:ascii="Times New Roman" w:hAnsi="Times New Roman" w:eastAsia="黑体"/>
          <w:sz w:val="36"/>
        </w:rPr>
      </w:pPr>
    </w:p>
    <w:p>
      <w:pPr>
        <w:pStyle w:val="7"/>
        <w:spacing w:line="660" w:lineRule="exact"/>
        <w:textAlignment w:val="baseline"/>
        <w:rPr>
          <w:rFonts w:ascii="Times New Roman" w:hAnsi="Times New Roman" w:eastAsia="黑体"/>
          <w:sz w:val="36"/>
        </w:rPr>
      </w:pPr>
    </w:p>
    <w:p>
      <w:pPr>
        <w:pStyle w:val="7"/>
        <w:spacing w:line="660" w:lineRule="exact"/>
        <w:ind w:firstLine="904" w:firstLineChars="250"/>
        <w:textAlignment w:val="baseline"/>
        <w:rPr>
          <w:rFonts w:ascii="Times New Roman" w:hAnsi="Times New Roman" w:eastAsia="仿宋_GB2312" w:cs="仿宋_GB2312"/>
          <w:b/>
          <w:bCs/>
          <w:sz w:val="36"/>
          <w:szCs w:val="36"/>
        </w:rPr>
      </w:pPr>
    </w:p>
    <w:p>
      <w:pPr>
        <w:widowControl/>
        <w:spacing w:line="6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6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第一完成人：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widowControl/>
        <w:spacing w:line="6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（单位标准全称，与公章保持一致） </w:t>
      </w:r>
    </w:p>
    <w:p>
      <w:pPr>
        <w:widowControl/>
        <w:spacing w:line="660" w:lineRule="exact"/>
        <w:ind w:firstLine="960" w:firstLineChars="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widowControl/>
        <w:spacing w:line="6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7"/>
        <w:spacing w:line="660" w:lineRule="exact"/>
        <w:jc w:val="center"/>
        <w:textAlignment w:val="baseline"/>
        <w:rPr>
          <w:rFonts w:ascii="Times New Roman" w:hAnsi="Times New Roman" w:eastAsia="黑体" w:cs="黑体"/>
          <w:sz w:val="32"/>
          <w:szCs w:val="32"/>
        </w:rPr>
      </w:pPr>
    </w:p>
    <w:tbl>
      <w:tblPr>
        <w:tblStyle w:val="5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06"/>
        <w:gridCol w:w="367"/>
        <w:gridCol w:w="445"/>
        <w:gridCol w:w="470"/>
        <w:gridCol w:w="675"/>
        <w:gridCol w:w="872"/>
        <w:gridCol w:w="750"/>
        <w:gridCol w:w="1008"/>
        <w:gridCol w:w="375"/>
        <w:gridCol w:w="850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  报  情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hd w:val="clear" w:color="auto" w:fill="7F7F7F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名 称</w:t>
            </w:r>
          </w:p>
        </w:tc>
        <w:tc>
          <w:tcPr>
            <w:tcW w:w="72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成果专利情况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专利形式</w:t>
            </w:r>
          </w:p>
        </w:tc>
        <w:tc>
          <w:tcPr>
            <w:tcW w:w="72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□发明</w:t>
            </w:r>
            <w:r>
              <w:rPr>
                <w:rFonts w:hint="eastAsia" w:ascii="仿宋" w:hAnsi="仿宋" w:eastAsia="仿宋" w:cs="仿宋"/>
              </w:rPr>
              <w:t xml:space="preserve">专利  </w:t>
            </w:r>
            <w:r>
              <w:rPr>
                <w:rFonts w:hint="eastAsia" w:ascii="仿宋" w:hAnsi="仿宋" w:eastAsia="仿宋" w:cs="仿宋"/>
                <w:color w:val="000000"/>
              </w:rPr>
              <w:t>□实用新型</w:t>
            </w:r>
            <w:r>
              <w:rPr>
                <w:rFonts w:hint="eastAsia" w:ascii="仿宋" w:hAnsi="仿宋" w:eastAsia="仿宋" w:cs="仿宋"/>
              </w:rPr>
              <w:t xml:space="preserve">专利  </w:t>
            </w:r>
            <w:r>
              <w:rPr>
                <w:rFonts w:hint="eastAsia" w:ascii="仿宋" w:hAnsi="仿宋" w:eastAsia="仿宋" w:cs="仿宋"/>
                <w:color w:val="000000"/>
              </w:rPr>
              <w:t>□外观设计专利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□软件著作权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ind w:firstLine="504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专利状况</w:t>
            </w:r>
          </w:p>
        </w:tc>
        <w:tc>
          <w:tcPr>
            <w:tcW w:w="4220" w:type="dxa"/>
            <w:gridSpan w:val="6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firstLine="525" w:firstLineChars="25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□未申请  □正在申请  □已授权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专利号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ind w:firstLine="504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220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firstLine="105" w:firstLineChars="50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批准时间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成果实施情况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实施方式</w:t>
            </w:r>
          </w:p>
        </w:tc>
        <w:tc>
          <w:tcPr>
            <w:tcW w:w="72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ind w:firstLine="504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转化创造效益情况</w:t>
            </w:r>
          </w:p>
        </w:tc>
        <w:tc>
          <w:tcPr>
            <w:tcW w:w="72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简述（经济效益应注明项目投入资金情况、年产值、利润；</w:t>
            </w: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社会、环境等效益应简要阐明转化创造效益情况）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90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完  成  人  情  况</w:t>
            </w: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（此栏涉及的知识产权问题由第一完成人所在单位负责）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第一完成人</w:t>
            </w: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（牵头人）姓名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 系</w:t>
            </w: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 话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75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35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35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完成人</w:t>
            </w:r>
          </w:p>
          <w:p>
            <w:pPr>
              <w:pStyle w:val="9"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岗位职务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ind w:left="4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ind w:left="420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ind w:left="420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20" w:lineRule="exact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ind w:left="420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Times New Roman" w:hAnsi="Times New Roman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08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  目  简  介</w:t>
            </w: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1.概论；2.成果背景；3.技术原理及性能指标或实施方案与成果；4.创造性与先进性；5.成熟程度，6.经济、社会效益；7.适用范围和安全性；8.应用情况及存在的问题。（随表附具体资料）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  <w:jc w:val="center"/>
        </w:trPr>
        <w:tc>
          <w:tcPr>
            <w:tcW w:w="908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单位意见</w:t>
            </w: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757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</w:t>
            </w: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</w:t>
            </w: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     </w:t>
            </w:r>
          </w:p>
          <w:p>
            <w:pPr>
              <w:pStyle w:val="7"/>
              <w:spacing w:line="320" w:lineRule="exac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（盖章）</w:t>
            </w:r>
          </w:p>
          <w:p>
            <w:pPr>
              <w:pStyle w:val="7"/>
              <w:spacing w:line="320" w:lineRule="exac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竞赛委员会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_GB231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意见</w:t>
            </w:r>
          </w:p>
        </w:tc>
        <w:tc>
          <w:tcPr>
            <w:tcW w:w="75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rPr>
                <w:rFonts w:ascii="Times New Roman" w:hAnsi="Times New Roman" w:cs="仿宋_GB2312"/>
              </w:rPr>
            </w:pPr>
            <w:r>
              <w:rPr>
                <w:rFonts w:hint="eastAsia" w:ascii="Times New Roman" w:hAnsi="Times New Roman" w:cs="仿宋_GB2312"/>
              </w:rPr>
              <w:t xml:space="preserve">                                                </w:t>
            </w:r>
          </w:p>
          <w:p>
            <w:pPr>
              <w:pStyle w:val="7"/>
              <w:spacing w:line="320" w:lineRule="exact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ind w:firstLine="5145" w:firstLineChars="2450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ind w:firstLine="5145" w:firstLineChars="2450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ind w:firstLine="5460" w:firstLineChars="2600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ind w:firstLine="5460" w:firstLineChars="2600"/>
              <w:rPr>
                <w:rFonts w:ascii="Times New Roman" w:hAnsi="Times New Roman" w:cs="仿宋_GB2312"/>
              </w:rPr>
            </w:pPr>
          </w:p>
          <w:p>
            <w:pPr>
              <w:pStyle w:val="7"/>
              <w:spacing w:line="320" w:lineRule="exac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7"/>
              <w:spacing w:line="320" w:lineRule="exact"/>
              <w:jc w:val="right"/>
              <w:rPr>
                <w:rFonts w:ascii="Times New Roman" w:hAnsi="Times New Roman" w:cs="仿宋_GB2312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年   月   日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76C61F7E"/>
    <w:rsid w:val="76C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p18"/>
    <w:autoRedefine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2024-05-24T03:00:00Z</dcterms:created>
  <dc:creator>海拉鲁毁灭者</dc:creator>
  <cp:lastModifiedBy>海拉鲁毁灭者</cp:lastModifiedBy>
  <dcterms:modified xsi:type="dcterms:W3CDTF">2024-05-24T03:00:49Z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C13BE0F2A663472F9CD9F54B84421951_11</vt:lpwstr>
  </property>
</Properties>
</file>