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2510" w:rsidRPr="008069E0" w:rsidRDefault="00000000">
      <w:pPr>
        <w:overflowPunct w:val="0"/>
        <w:autoSpaceDE w:val="0"/>
        <w:autoSpaceDN w:val="0"/>
        <w:adjustRightInd w:val="0"/>
        <w:spacing w:line="440" w:lineRule="exact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8069E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8069E0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:rsidR="003E2510" w:rsidRDefault="00000000">
      <w:pPr>
        <w:jc w:val="center"/>
        <w:rPr>
          <w:rFonts w:ascii="方正大标宋简体" w:eastAsia="方正大标宋简体" w:cs="Times New Roman" w:hint="eastAsia"/>
          <w:sz w:val="36"/>
          <w:szCs w:val="36"/>
        </w:rPr>
      </w:pPr>
      <w:bookmarkStart w:id="0" w:name="_Toc27880_WPSOffice_Level2"/>
      <w:bookmarkStart w:id="1" w:name="_Toc12738_WPSOffice_Level2"/>
      <w:bookmarkStart w:id="2" w:name="_Toc9016_WPSOffice_Level2"/>
      <w:bookmarkStart w:id="3" w:name="_Toc8044_WPSOffice_Level2"/>
      <w:r>
        <w:rPr>
          <w:rFonts w:ascii="方正大标宋简体" w:eastAsia="方正大标宋简体" w:cs="方正大标宋简体" w:hint="eastAsia"/>
          <w:sz w:val="36"/>
          <w:szCs w:val="36"/>
        </w:rPr>
        <w:t>“中国房地产业协会科学技术奖”推荐书</w:t>
      </w:r>
      <w:bookmarkEnd w:id="0"/>
      <w:bookmarkEnd w:id="1"/>
      <w:bookmarkEnd w:id="2"/>
      <w:bookmarkEnd w:id="3"/>
    </w:p>
    <w:p w:rsidR="003E2510" w:rsidRDefault="00000000">
      <w:pPr>
        <w:jc w:val="center"/>
        <w:rPr>
          <w:rFonts w:cs="Times New Roman" w:hint="eastAsia"/>
          <w:b/>
          <w:bCs/>
          <w:sz w:val="32"/>
          <w:szCs w:val="32"/>
        </w:rPr>
      </w:pPr>
      <w:bookmarkStart w:id="4" w:name="_Toc21785_WPSOffice_Level1"/>
      <w:bookmarkStart w:id="5" w:name="_Toc4913_WPSOffice_Level1"/>
      <w:bookmarkStart w:id="6" w:name="_Toc26944_WPSOffice_Level1"/>
      <w:bookmarkStart w:id="7" w:name="_Toc7525_WPSOffice_Level1"/>
      <w:r>
        <w:rPr>
          <w:rFonts w:hint="eastAsia"/>
          <w:b/>
          <w:bCs/>
          <w:sz w:val="32"/>
          <w:szCs w:val="32"/>
        </w:rPr>
        <w:t>一、项目基本情况</w:t>
      </w:r>
      <w:bookmarkEnd w:id="4"/>
      <w:bookmarkEnd w:id="5"/>
      <w:bookmarkEnd w:id="6"/>
      <w:bookmarkEnd w:id="7"/>
    </w:p>
    <w:p w:rsidR="003E2510" w:rsidRDefault="00000000">
      <w:pPr>
        <w:rPr>
          <w:rFonts w:ascii="楷体_GB2312" w:eastAsia="楷体_GB2312" w:cs="Times New Roman" w:hint="eastAsia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组别代码：</w:t>
      </w:r>
      <w:r>
        <w:rPr>
          <w:rFonts w:ascii="楷体_GB2312" w:eastAsia="楷体_GB2312" w:cs="楷体_GB2312"/>
          <w:sz w:val="28"/>
          <w:szCs w:val="28"/>
        </w:rPr>
        <w:t xml:space="preserve">               </w:t>
      </w:r>
      <w:r>
        <w:rPr>
          <w:rFonts w:ascii="楷体_GB2312" w:eastAsia="楷体_GB2312" w:cs="楷体_GB2312" w:hint="eastAsia"/>
          <w:sz w:val="28"/>
          <w:szCs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67"/>
        <w:gridCol w:w="1559"/>
        <w:gridCol w:w="1174"/>
        <w:gridCol w:w="1080"/>
        <w:gridCol w:w="1440"/>
        <w:gridCol w:w="1034"/>
      </w:tblGrid>
      <w:tr w:rsidR="003E2510">
        <w:trPr>
          <w:trHeight w:val="615"/>
        </w:trPr>
        <w:tc>
          <w:tcPr>
            <w:tcW w:w="1368" w:type="dxa"/>
            <w:vMerge w:val="restart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867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中文</w:t>
            </w:r>
          </w:p>
        </w:tc>
        <w:tc>
          <w:tcPr>
            <w:tcW w:w="6287" w:type="dxa"/>
            <w:gridSpan w:val="5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trHeight w:val="615"/>
        </w:trPr>
        <w:tc>
          <w:tcPr>
            <w:tcW w:w="1368" w:type="dxa"/>
            <w:vMerge/>
            <w:vAlign w:val="center"/>
          </w:tcPr>
          <w:p w:rsidR="003E2510" w:rsidRDefault="003E2510">
            <w:pPr>
              <w:widowControl/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英文</w:t>
            </w:r>
          </w:p>
        </w:tc>
        <w:tc>
          <w:tcPr>
            <w:tcW w:w="6287" w:type="dxa"/>
            <w:gridSpan w:val="5"/>
            <w:vAlign w:val="center"/>
          </w:tcPr>
          <w:p w:rsidR="003E2510" w:rsidRDefault="003E2510">
            <w:pPr>
              <w:widowControl/>
              <w:jc w:val="left"/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trHeight w:val="1314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主要完成人</w:t>
            </w:r>
          </w:p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pacing w:val="-8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pacing w:val="-8"/>
                <w:sz w:val="24"/>
                <w:szCs w:val="24"/>
              </w:rPr>
              <w:t>（按贡献大小排序）</w:t>
            </w:r>
          </w:p>
        </w:tc>
        <w:tc>
          <w:tcPr>
            <w:tcW w:w="6287" w:type="dxa"/>
            <w:gridSpan w:val="5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trHeight w:val="1182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主要完成单位</w:t>
            </w: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pacing w:val="-10"/>
                <w:sz w:val="24"/>
                <w:szCs w:val="24"/>
              </w:rPr>
              <w:t>（按贡献大小排序）</w:t>
            </w:r>
          </w:p>
        </w:tc>
        <w:tc>
          <w:tcPr>
            <w:tcW w:w="6287" w:type="dxa"/>
            <w:gridSpan w:val="5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cantSplit/>
          <w:trHeight w:val="623"/>
        </w:trPr>
        <w:tc>
          <w:tcPr>
            <w:tcW w:w="2235" w:type="dxa"/>
            <w:gridSpan w:val="2"/>
            <w:vMerge w:val="restart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推荐单位</w:t>
            </w: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（盖章）</w:t>
            </w:r>
          </w:p>
        </w:tc>
        <w:tc>
          <w:tcPr>
            <w:tcW w:w="2733" w:type="dxa"/>
            <w:gridSpan w:val="2"/>
            <w:vMerge w:val="restart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项目名称可否公布</w:t>
            </w:r>
          </w:p>
        </w:tc>
        <w:tc>
          <w:tcPr>
            <w:tcW w:w="1034" w:type="dxa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cantSplit/>
          <w:trHeight w:val="581"/>
        </w:trPr>
        <w:tc>
          <w:tcPr>
            <w:tcW w:w="2235" w:type="dxa"/>
            <w:gridSpan w:val="2"/>
            <w:vMerge/>
            <w:vAlign w:val="center"/>
          </w:tcPr>
          <w:p w:rsidR="003E2510" w:rsidRDefault="003E2510">
            <w:pPr>
              <w:widowControl/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vMerge/>
            <w:vAlign w:val="center"/>
          </w:tcPr>
          <w:p w:rsidR="003E2510" w:rsidRDefault="003E2510">
            <w:pPr>
              <w:widowControl/>
              <w:jc w:val="left"/>
              <w:rPr>
                <w:rFonts w:cs="Times New Roman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密级及保密期限</w:t>
            </w:r>
          </w:p>
        </w:tc>
        <w:tc>
          <w:tcPr>
            <w:tcW w:w="1034" w:type="dxa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cantSplit/>
          <w:trHeight w:val="581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widowControl/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推荐等级（高品质</w:t>
            </w:r>
            <w:proofErr w:type="gramStart"/>
            <w:r>
              <w:rPr>
                <w:rFonts w:ascii="楷体_GB2312" w:eastAsia="楷体_GB2312" w:cs="楷体_GB2312" w:hint="eastAsia"/>
                <w:sz w:val="24"/>
                <w:szCs w:val="24"/>
              </w:rPr>
              <w:t>住宅奖不分</w:t>
            </w:r>
            <w:proofErr w:type="gramEnd"/>
            <w:r>
              <w:rPr>
                <w:rFonts w:ascii="楷体_GB2312" w:eastAsia="楷体_GB2312" w:cs="楷体_GB2312" w:hint="eastAsia"/>
                <w:sz w:val="24"/>
                <w:szCs w:val="24"/>
              </w:rPr>
              <w:t>等级）</w:t>
            </w:r>
          </w:p>
        </w:tc>
        <w:tc>
          <w:tcPr>
            <w:tcW w:w="6287" w:type="dxa"/>
            <w:gridSpan w:val="5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trHeight w:val="771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主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题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词</w:t>
            </w:r>
          </w:p>
        </w:tc>
        <w:tc>
          <w:tcPr>
            <w:tcW w:w="6287" w:type="dxa"/>
            <w:gridSpan w:val="5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trHeight w:val="916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专业类别</w:t>
            </w:r>
          </w:p>
        </w:tc>
        <w:tc>
          <w:tcPr>
            <w:tcW w:w="6287" w:type="dxa"/>
            <w:gridSpan w:val="5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hAnsi="楷体" w:cs="楷体_GB2312"/>
                <w:sz w:val="24"/>
                <w:szCs w:val="24"/>
              </w:rPr>
              <w:t>A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规划设计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hAnsi="楷体" w:cs="楷体_GB2312"/>
                <w:sz w:val="24"/>
                <w:szCs w:val="24"/>
              </w:rPr>
              <w:t>B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建筑结构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hAnsi="楷体" w:cs="楷体_GB2312"/>
                <w:sz w:val="24"/>
                <w:szCs w:val="24"/>
              </w:rPr>
              <w:t>C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工程施工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hAnsi="楷体" w:cs="楷体_GB2312"/>
                <w:sz w:val="24"/>
                <w:szCs w:val="24"/>
              </w:rPr>
              <w:t>D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绿色技术与产品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hAnsi="楷体" w:cs="楷体_GB2312"/>
                <w:sz w:val="24"/>
                <w:szCs w:val="24"/>
              </w:rPr>
              <w:t>E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标准规范</w:t>
            </w: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hAnsi="楷体" w:cs="楷体_GB2312"/>
                <w:sz w:val="24"/>
                <w:szCs w:val="24"/>
              </w:rPr>
              <w:t>F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智能与信息化</w:t>
            </w:r>
          </w:p>
          <w:p w:rsidR="003E2510" w:rsidRDefault="00000000">
            <w:pPr>
              <w:jc w:val="left"/>
              <w:rPr>
                <w:rFonts w:ascii="楷体_GB2312" w:eastAsia="楷体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高品质住宅（综合技术、专项技术）</w:t>
            </w:r>
          </w:p>
        </w:tc>
      </w:tr>
      <w:tr w:rsidR="003E2510">
        <w:trPr>
          <w:trHeight w:val="879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任务来源</w:t>
            </w:r>
          </w:p>
        </w:tc>
        <w:tc>
          <w:tcPr>
            <w:tcW w:w="1559" w:type="dxa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项目类别</w:t>
            </w:r>
          </w:p>
        </w:tc>
        <w:tc>
          <w:tcPr>
            <w:tcW w:w="2474" w:type="dxa"/>
            <w:gridSpan w:val="2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trHeight w:val="852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计划（基金）</w:t>
            </w: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名称和编号</w:t>
            </w:r>
          </w:p>
        </w:tc>
        <w:tc>
          <w:tcPr>
            <w:tcW w:w="6287" w:type="dxa"/>
            <w:gridSpan w:val="5"/>
            <w:vAlign w:val="center"/>
          </w:tcPr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</w:tc>
      </w:tr>
      <w:tr w:rsidR="003E2510">
        <w:trPr>
          <w:trHeight w:val="914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项目起止时间</w:t>
            </w:r>
          </w:p>
        </w:tc>
        <w:tc>
          <w:tcPr>
            <w:tcW w:w="2733" w:type="dxa"/>
            <w:gridSpan w:val="2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起始：</w:t>
            </w:r>
          </w:p>
        </w:tc>
        <w:tc>
          <w:tcPr>
            <w:tcW w:w="3554" w:type="dxa"/>
            <w:gridSpan w:val="3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完成：</w:t>
            </w:r>
          </w:p>
        </w:tc>
      </w:tr>
      <w:tr w:rsidR="003E2510">
        <w:trPr>
          <w:trHeight w:val="914"/>
        </w:trPr>
        <w:tc>
          <w:tcPr>
            <w:tcW w:w="2235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bookmarkStart w:id="8" w:name="_Toc2530_WPSOffice_Level1"/>
            <w:bookmarkStart w:id="9" w:name="_Toc18015_WPSOffice_Level1"/>
            <w:bookmarkStart w:id="10" w:name="_Toc24164_WPSOffice_Level1"/>
            <w:bookmarkStart w:id="11" w:name="_Toc19991_WPSOffice_Level1"/>
            <w:r>
              <w:rPr>
                <w:rFonts w:ascii="楷体_GB2312" w:eastAsia="楷体_GB2312" w:cs="楷体_GB2312" w:hint="eastAsia"/>
                <w:sz w:val="24"/>
                <w:szCs w:val="24"/>
              </w:rPr>
              <w:t>资料联系人</w:t>
            </w:r>
          </w:p>
        </w:tc>
        <w:tc>
          <w:tcPr>
            <w:tcW w:w="2733" w:type="dxa"/>
            <w:gridSpan w:val="2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姓名：</w:t>
            </w:r>
          </w:p>
        </w:tc>
        <w:tc>
          <w:tcPr>
            <w:tcW w:w="3554" w:type="dxa"/>
            <w:gridSpan w:val="3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电话：</w:t>
            </w:r>
          </w:p>
        </w:tc>
      </w:tr>
    </w:tbl>
    <w:p w:rsidR="003E2510" w:rsidRDefault="003E2510">
      <w:pPr>
        <w:jc w:val="center"/>
        <w:rPr>
          <w:rFonts w:hint="eastAsia"/>
          <w:b/>
          <w:bCs/>
          <w:sz w:val="32"/>
          <w:szCs w:val="32"/>
        </w:rPr>
      </w:pPr>
    </w:p>
    <w:p w:rsidR="003E2510" w:rsidRDefault="00000000">
      <w:pPr>
        <w:jc w:val="center"/>
        <w:rPr>
          <w:rFonts w:cs="Times New Roman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二、项目简介</w:t>
      </w:r>
      <w:bookmarkEnd w:id="8"/>
      <w:bookmarkEnd w:id="9"/>
      <w:bookmarkEnd w:id="10"/>
      <w:bookmarkEnd w:id="11"/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1"/>
      </w:tblGrid>
      <w:tr w:rsidR="003E2510">
        <w:trPr>
          <w:trHeight w:val="12076"/>
        </w:trPr>
        <w:tc>
          <w:tcPr>
            <w:tcW w:w="8831" w:type="dxa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（项目所属科学技术领域、主要内容、特点及应用推广情况）（不超过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3000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个汉字）</w:t>
            </w:r>
          </w:p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jc w:val="right"/>
              <w:rPr>
                <w:rFonts w:cs="Times New Roman" w:hint="eastAsia"/>
                <w:sz w:val="16"/>
                <w:szCs w:val="16"/>
              </w:rPr>
            </w:pPr>
          </w:p>
        </w:tc>
      </w:tr>
    </w:tbl>
    <w:p w:rsidR="003E2510" w:rsidRDefault="003E2510">
      <w:pPr>
        <w:jc w:val="center"/>
        <w:rPr>
          <w:rFonts w:cs="Times New Roman" w:hint="eastAsia"/>
          <w:b/>
          <w:bCs/>
          <w:sz w:val="32"/>
          <w:szCs w:val="32"/>
        </w:rPr>
      </w:pPr>
      <w:bookmarkStart w:id="12" w:name="_Toc5839_WPSOffice_Level1"/>
      <w:bookmarkStart w:id="13" w:name="_Toc10338_WPSOffice_Level1"/>
      <w:bookmarkStart w:id="14" w:name="_Toc4927_WPSOffice_Level1"/>
      <w:bookmarkStart w:id="15" w:name="_Toc11074_WPSOffice_Level1"/>
    </w:p>
    <w:p w:rsidR="003E2510" w:rsidRDefault="003E2510">
      <w:pPr>
        <w:rPr>
          <w:rFonts w:hint="eastAsia"/>
          <w:b/>
          <w:bCs/>
          <w:sz w:val="32"/>
          <w:szCs w:val="32"/>
        </w:rPr>
      </w:pPr>
    </w:p>
    <w:p w:rsidR="003E2510" w:rsidRDefault="00000000">
      <w:pPr>
        <w:jc w:val="center"/>
        <w:rPr>
          <w:rFonts w:cs="Times New Roman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三、项目详细内容</w:t>
      </w:r>
      <w:bookmarkEnd w:id="12"/>
      <w:bookmarkEnd w:id="13"/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E2510">
        <w:trPr>
          <w:trHeight w:val="12323"/>
        </w:trPr>
        <w:tc>
          <w:tcPr>
            <w:tcW w:w="8522" w:type="dxa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1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、立项背景（不超过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800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个汉字）</w:t>
            </w:r>
          </w:p>
          <w:p w:rsidR="003E2510" w:rsidRDefault="00000000">
            <w:pPr>
              <w:rPr>
                <w:rFonts w:ascii="楷体_GB2312" w:eastAsia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2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、详细科学技术内容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(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不超过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12000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个汉字，即不超过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15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页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)</w:t>
            </w:r>
          </w:p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3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、创新点（不超过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1000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个汉字）</w:t>
            </w:r>
          </w:p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4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、保密要点（不超过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100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个汉字）：</w:t>
            </w:r>
          </w:p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5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、与当前国内外同类研究、同类技术的综合比较（不超过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800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个汉字）</w:t>
            </w:r>
          </w:p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6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、应用情况（不超过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800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个汉字）</w:t>
            </w: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rPr>
                <w:rFonts w:cs="Times New Roman" w:hint="eastAsia"/>
                <w:sz w:val="28"/>
                <w:szCs w:val="28"/>
              </w:rPr>
            </w:pPr>
          </w:p>
          <w:p w:rsidR="003E2510" w:rsidRDefault="003E2510">
            <w:pPr>
              <w:jc w:val="right"/>
              <w:rPr>
                <w:rFonts w:cs="Times New Roman" w:hint="eastAsia"/>
                <w:sz w:val="16"/>
                <w:szCs w:val="16"/>
              </w:rPr>
            </w:pPr>
          </w:p>
        </w:tc>
      </w:tr>
    </w:tbl>
    <w:p w:rsidR="003E2510" w:rsidRDefault="003E2510">
      <w:pPr>
        <w:rPr>
          <w:rFonts w:ascii="楷体_GB2312" w:eastAsia="楷体_GB2312" w:cs="Times New Roman" w:hint="eastAsia"/>
          <w:sz w:val="24"/>
          <w:szCs w:val="24"/>
        </w:rPr>
      </w:pPr>
      <w:bookmarkStart w:id="16" w:name="_Toc18210_WPSOffice_Level2"/>
      <w:bookmarkStart w:id="17" w:name="_Toc29312_WPSOffice_Level2"/>
      <w:bookmarkStart w:id="18" w:name="_Toc26179_WPSOffice_Level2"/>
      <w:bookmarkStart w:id="19" w:name="_Toc9431_WPSOffice_Level2"/>
    </w:p>
    <w:p w:rsidR="003E2510" w:rsidRDefault="003E2510">
      <w:pPr>
        <w:rPr>
          <w:rFonts w:ascii="楷体_GB2312" w:eastAsia="楷体_GB2312" w:cs="Times New Roman" w:hint="eastAsia"/>
          <w:sz w:val="24"/>
          <w:szCs w:val="24"/>
        </w:rPr>
      </w:pPr>
    </w:p>
    <w:p w:rsidR="003E2510" w:rsidRDefault="003E2510">
      <w:pPr>
        <w:rPr>
          <w:rFonts w:ascii="楷体_GB2312" w:eastAsia="楷体_GB2312" w:cs="Times New Roman" w:hint="eastAsia"/>
          <w:sz w:val="24"/>
          <w:szCs w:val="24"/>
        </w:rPr>
      </w:pPr>
    </w:p>
    <w:p w:rsidR="003E2510" w:rsidRDefault="00000000">
      <w:pPr>
        <w:rPr>
          <w:rFonts w:ascii="楷体_GB2312" w:eastAsia="楷体_GB2312" w:cs="Times New Roman" w:hint="eastAsia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lastRenderedPageBreak/>
        <w:t>7</w:t>
      </w:r>
      <w:r>
        <w:rPr>
          <w:rFonts w:ascii="楷体_GB2312" w:eastAsia="楷体_GB2312" w:cs="楷体_GB2312" w:hint="eastAsia"/>
          <w:sz w:val="24"/>
          <w:szCs w:val="24"/>
        </w:rPr>
        <w:t>、经济、社会效益</w:t>
      </w:r>
      <w:bookmarkEnd w:id="16"/>
      <w:bookmarkEnd w:id="17"/>
      <w:bookmarkEnd w:id="18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4"/>
        <w:gridCol w:w="1705"/>
      </w:tblGrid>
      <w:tr w:rsidR="003E2510">
        <w:trPr>
          <w:cantSplit/>
          <w:trHeight w:val="515"/>
        </w:trPr>
        <w:tc>
          <w:tcPr>
            <w:tcW w:w="8522" w:type="dxa"/>
            <w:gridSpan w:val="5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经济效益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单位：万元人民币</w:t>
            </w:r>
          </w:p>
        </w:tc>
      </w:tr>
      <w:tr w:rsidR="003E2510">
        <w:trPr>
          <w:cantSplit/>
          <w:trHeight w:val="709"/>
        </w:trPr>
        <w:tc>
          <w:tcPr>
            <w:tcW w:w="1704" w:type="dxa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项目总投资额</w:t>
            </w:r>
          </w:p>
        </w:tc>
        <w:tc>
          <w:tcPr>
            <w:tcW w:w="3409" w:type="dxa"/>
            <w:gridSpan w:val="2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回收期（年）</w:t>
            </w:r>
          </w:p>
        </w:tc>
        <w:tc>
          <w:tcPr>
            <w:tcW w:w="1705" w:type="dxa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760"/>
        </w:trPr>
        <w:tc>
          <w:tcPr>
            <w:tcW w:w="1704" w:type="dxa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1028700" cy="396240"/>
                      <wp:effectExtent l="1905" t="4445" r="571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BBBA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81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" o:allowincell="f"/>
                  </w:pict>
                </mc:Fallback>
              </mc:AlternateConten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栏目</w:t>
            </w:r>
          </w:p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年份</w:t>
            </w:r>
          </w:p>
        </w:tc>
        <w:tc>
          <w:tcPr>
            <w:tcW w:w="1704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新增利润</w:t>
            </w:r>
          </w:p>
        </w:tc>
        <w:tc>
          <w:tcPr>
            <w:tcW w:w="1705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新增税收</w:t>
            </w:r>
          </w:p>
        </w:tc>
        <w:tc>
          <w:tcPr>
            <w:tcW w:w="1704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创收外汇</w:t>
            </w: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（美元）</w:t>
            </w:r>
          </w:p>
        </w:tc>
        <w:tc>
          <w:tcPr>
            <w:tcW w:w="1705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节支总额</w:t>
            </w:r>
          </w:p>
        </w:tc>
      </w:tr>
      <w:tr w:rsidR="003E2510">
        <w:trPr>
          <w:trHeight w:val="628"/>
        </w:trPr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08"/>
        </w:trPr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6"/>
        </w:trPr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4835"/>
        </w:trPr>
        <w:tc>
          <w:tcPr>
            <w:tcW w:w="8522" w:type="dxa"/>
            <w:gridSpan w:val="5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各栏目的计算依据：</w:t>
            </w:r>
          </w:p>
        </w:tc>
      </w:tr>
      <w:tr w:rsidR="003E2510">
        <w:trPr>
          <w:trHeight w:val="4245"/>
        </w:trPr>
        <w:tc>
          <w:tcPr>
            <w:tcW w:w="8522" w:type="dxa"/>
            <w:gridSpan w:val="5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社会效益：</w:t>
            </w:r>
          </w:p>
        </w:tc>
      </w:tr>
    </w:tbl>
    <w:p w:rsidR="003E2510" w:rsidRDefault="003E2510">
      <w:pPr>
        <w:rPr>
          <w:rFonts w:hint="eastAsia"/>
          <w:b/>
          <w:bCs/>
          <w:sz w:val="32"/>
          <w:szCs w:val="32"/>
        </w:rPr>
      </w:pPr>
      <w:bookmarkStart w:id="20" w:name="_Toc10984_WPSOffice_Level1"/>
      <w:bookmarkStart w:id="21" w:name="_Toc27749_WPSOffice_Level1"/>
      <w:bookmarkStart w:id="22" w:name="_Toc11315_WPSOffice_Level1"/>
      <w:bookmarkStart w:id="23" w:name="_Toc26606_WPSOffice_Level1"/>
    </w:p>
    <w:p w:rsidR="003E2510" w:rsidRDefault="00000000">
      <w:pPr>
        <w:jc w:val="center"/>
        <w:rPr>
          <w:rFonts w:cs="Times New Roman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四、本项目曾获科技奖励情况</w:t>
      </w:r>
      <w:bookmarkEnd w:id="20"/>
      <w:bookmarkEnd w:id="21"/>
      <w:bookmarkEnd w:id="22"/>
      <w:bookmarkEnd w:id="23"/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3E2510">
        <w:trPr>
          <w:trHeight w:val="456"/>
        </w:trPr>
        <w:tc>
          <w:tcPr>
            <w:tcW w:w="213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获奖时间</w:t>
            </w:r>
          </w:p>
        </w:tc>
        <w:tc>
          <w:tcPr>
            <w:tcW w:w="213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奖项名称</w:t>
            </w:r>
          </w:p>
        </w:tc>
        <w:tc>
          <w:tcPr>
            <w:tcW w:w="213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奖励等级</w:t>
            </w:r>
          </w:p>
        </w:tc>
        <w:tc>
          <w:tcPr>
            <w:tcW w:w="213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授奖部门（单位）</w:t>
            </w:r>
          </w:p>
        </w:tc>
      </w:tr>
      <w:tr w:rsidR="003E2510">
        <w:trPr>
          <w:trHeight w:val="617"/>
        </w:trPr>
        <w:tc>
          <w:tcPr>
            <w:tcW w:w="2130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1"/>
        </w:trPr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05"/>
        </w:trPr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3"/>
        </w:trPr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3"/>
        </w:trPr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21"/>
        </w:trPr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cantSplit/>
          <w:trHeight w:val="1241"/>
        </w:trPr>
        <w:tc>
          <w:tcPr>
            <w:tcW w:w="8520" w:type="dxa"/>
            <w:gridSpan w:val="4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本表所填科技奖励是指：</w:t>
            </w:r>
          </w:p>
          <w:p w:rsidR="003E2510" w:rsidRDefault="00000000">
            <w:pPr>
              <w:numPr>
                <w:ilvl w:val="0"/>
                <w:numId w:val="1"/>
              </w:numPr>
              <w:ind w:firstLine="0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省、自治区建设厅、直辖市建委；</w:t>
            </w:r>
          </w:p>
          <w:p w:rsidR="003E2510" w:rsidRDefault="00000000">
            <w:pPr>
              <w:numPr>
                <w:ilvl w:val="0"/>
                <w:numId w:val="1"/>
              </w:numPr>
              <w:ind w:firstLine="0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地、市科技部门；</w:t>
            </w:r>
          </w:p>
          <w:p w:rsidR="003E2510" w:rsidRDefault="00000000">
            <w:pPr>
              <w:numPr>
                <w:ilvl w:val="0"/>
                <w:numId w:val="1"/>
              </w:numPr>
              <w:ind w:firstLine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高校、科研院所、企业及社会设立的科学技术奖</w:t>
            </w:r>
          </w:p>
        </w:tc>
      </w:tr>
    </w:tbl>
    <w:p w:rsidR="003E2510" w:rsidRDefault="003E2510">
      <w:pPr>
        <w:widowControl/>
        <w:jc w:val="left"/>
        <w:rPr>
          <w:rFonts w:cs="Times New Roman" w:hint="eastAsia"/>
          <w:sz w:val="24"/>
          <w:szCs w:val="24"/>
        </w:rPr>
      </w:pPr>
    </w:p>
    <w:p w:rsidR="003E2510" w:rsidRDefault="003E2510">
      <w:pPr>
        <w:widowControl/>
        <w:jc w:val="left"/>
        <w:rPr>
          <w:rFonts w:cs="Times New Roman" w:hint="eastAsia"/>
          <w:sz w:val="24"/>
          <w:szCs w:val="24"/>
        </w:rPr>
      </w:pPr>
    </w:p>
    <w:p w:rsidR="003E2510" w:rsidRDefault="00000000">
      <w:pPr>
        <w:widowControl/>
        <w:jc w:val="center"/>
        <w:rPr>
          <w:rFonts w:cs="Times New Roman" w:hint="eastAsia"/>
          <w:b/>
          <w:bCs/>
          <w:sz w:val="32"/>
          <w:szCs w:val="32"/>
        </w:rPr>
      </w:pPr>
      <w:bookmarkStart w:id="24" w:name="_Toc13576_WPSOffice_Level1"/>
      <w:bookmarkStart w:id="25" w:name="_Toc31193_WPSOffice_Level1"/>
      <w:bookmarkStart w:id="26" w:name="_Toc21444_WPSOffice_Level1"/>
      <w:bookmarkStart w:id="27" w:name="_Toc3597_WPSOffice_Level1"/>
      <w:r>
        <w:rPr>
          <w:rFonts w:hint="eastAsia"/>
          <w:b/>
          <w:bCs/>
          <w:sz w:val="32"/>
          <w:szCs w:val="32"/>
        </w:rPr>
        <w:t>五、申请、获得专利情况表</w:t>
      </w:r>
      <w:bookmarkEnd w:id="24"/>
      <w:bookmarkEnd w:id="25"/>
      <w:bookmarkEnd w:id="26"/>
      <w:bookmarkEnd w:id="27"/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980"/>
        <w:gridCol w:w="1980"/>
        <w:gridCol w:w="3372"/>
      </w:tblGrid>
      <w:tr w:rsidR="003E2510">
        <w:trPr>
          <w:trHeight w:val="434"/>
        </w:trPr>
        <w:tc>
          <w:tcPr>
            <w:tcW w:w="1188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国别</w:t>
            </w:r>
          </w:p>
        </w:tc>
        <w:tc>
          <w:tcPr>
            <w:tcW w:w="198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申请号</w:t>
            </w:r>
          </w:p>
        </w:tc>
        <w:tc>
          <w:tcPr>
            <w:tcW w:w="198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专利号</w:t>
            </w:r>
          </w:p>
        </w:tc>
        <w:tc>
          <w:tcPr>
            <w:tcW w:w="3372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项目名称</w:t>
            </w:r>
          </w:p>
        </w:tc>
      </w:tr>
      <w:tr w:rsidR="003E2510">
        <w:trPr>
          <w:trHeight w:val="624"/>
        </w:trPr>
        <w:tc>
          <w:tcPr>
            <w:tcW w:w="1188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3372" w:type="dxa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0"/>
        </w:trPr>
        <w:tc>
          <w:tcPr>
            <w:tcW w:w="1188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3372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8"/>
        </w:trPr>
        <w:tc>
          <w:tcPr>
            <w:tcW w:w="1188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3372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2"/>
        </w:trPr>
        <w:tc>
          <w:tcPr>
            <w:tcW w:w="1188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3372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2"/>
        </w:trPr>
        <w:tc>
          <w:tcPr>
            <w:tcW w:w="1188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3372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8"/>
        </w:trPr>
        <w:tc>
          <w:tcPr>
            <w:tcW w:w="1188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3372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</w:tbl>
    <w:p w:rsidR="003E2510" w:rsidRDefault="00000000">
      <w:pPr>
        <w:widowControl/>
        <w:jc w:val="left"/>
        <w:rPr>
          <w:rFonts w:cs="Times New Roman" w:hint="eastAsia"/>
          <w:b/>
          <w:bCs/>
          <w:sz w:val="32"/>
          <w:szCs w:val="32"/>
        </w:rPr>
      </w:pPr>
      <w:r>
        <w:rPr>
          <w:rFonts w:cs="Times New Roman"/>
          <w:sz w:val="24"/>
          <w:szCs w:val="24"/>
        </w:rPr>
        <w:br w:type="page"/>
      </w:r>
      <w:bookmarkStart w:id="28" w:name="_Toc26813_WPSOffice_Level1"/>
      <w:bookmarkStart w:id="29" w:name="_Toc29829_WPSOffice_Level1"/>
      <w:bookmarkStart w:id="30" w:name="_Toc3119_WPSOffice_Level1"/>
      <w:bookmarkStart w:id="31" w:name="_Toc17698_WPSOffice_Level1"/>
      <w:r>
        <w:rPr>
          <w:rFonts w:hint="eastAsia"/>
          <w:b/>
          <w:bCs/>
          <w:sz w:val="32"/>
          <w:szCs w:val="32"/>
        </w:rPr>
        <w:lastRenderedPageBreak/>
        <w:t>六、主要完成人情况表</w:t>
      </w:r>
      <w:bookmarkEnd w:id="28"/>
      <w:bookmarkEnd w:id="29"/>
      <w:bookmarkEnd w:id="30"/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900"/>
        <w:gridCol w:w="1688"/>
        <w:gridCol w:w="1335"/>
        <w:gridCol w:w="1125"/>
        <w:gridCol w:w="900"/>
        <w:gridCol w:w="846"/>
      </w:tblGrid>
      <w:tr w:rsidR="003E2510">
        <w:trPr>
          <w:trHeight w:val="632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cs="楷体_GB2312" w:hint="eastAsia"/>
                <w:sz w:val="24"/>
                <w:szCs w:val="24"/>
              </w:rPr>
              <w:t>第完成</w:t>
            </w:r>
            <w:proofErr w:type="gramEnd"/>
            <w:r>
              <w:rPr>
                <w:rFonts w:ascii="楷体_GB2312" w:eastAsia="楷体_GB2312" w:cs="楷体_GB2312" w:hint="eastAsia"/>
                <w:sz w:val="24"/>
                <w:szCs w:val="24"/>
              </w:rPr>
              <w:t>人</w:t>
            </w:r>
          </w:p>
        </w:tc>
        <w:tc>
          <w:tcPr>
            <w:tcW w:w="90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1688" w:type="dxa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民族</w:t>
            </w:r>
          </w:p>
        </w:tc>
        <w:tc>
          <w:tcPr>
            <w:tcW w:w="846" w:type="dxa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17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2588" w:type="dxa"/>
            <w:gridSpan w:val="2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出生日期</w:t>
            </w:r>
          </w:p>
        </w:tc>
        <w:tc>
          <w:tcPr>
            <w:tcW w:w="2871" w:type="dxa"/>
            <w:gridSpan w:val="3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cantSplit/>
          <w:trHeight w:val="580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2588" w:type="dxa"/>
            <w:gridSpan w:val="2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手机</w:t>
            </w:r>
          </w:p>
        </w:tc>
        <w:tc>
          <w:tcPr>
            <w:tcW w:w="2871" w:type="dxa"/>
            <w:gridSpan w:val="3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772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通讯地址及</w:t>
            </w: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邮政编码</w:t>
            </w:r>
          </w:p>
        </w:tc>
        <w:tc>
          <w:tcPr>
            <w:tcW w:w="6794" w:type="dxa"/>
            <w:gridSpan w:val="6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cantSplit/>
          <w:trHeight w:val="636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电子邮箱</w:t>
            </w:r>
          </w:p>
        </w:tc>
        <w:tc>
          <w:tcPr>
            <w:tcW w:w="2588" w:type="dxa"/>
            <w:gridSpan w:val="2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学历</w:t>
            </w:r>
          </w:p>
        </w:tc>
        <w:tc>
          <w:tcPr>
            <w:tcW w:w="2871" w:type="dxa"/>
            <w:gridSpan w:val="3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cantSplit/>
          <w:trHeight w:val="627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学位</w:t>
            </w:r>
          </w:p>
        </w:tc>
        <w:tc>
          <w:tcPr>
            <w:tcW w:w="2588" w:type="dxa"/>
            <w:gridSpan w:val="2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职务</w:t>
            </w:r>
          </w:p>
        </w:tc>
        <w:tc>
          <w:tcPr>
            <w:tcW w:w="2871" w:type="dxa"/>
            <w:gridSpan w:val="3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07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职称</w:t>
            </w:r>
          </w:p>
        </w:tc>
        <w:tc>
          <w:tcPr>
            <w:tcW w:w="2588" w:type="dxa"/>
            <w:gridSpan w:val="2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专业、专长</w:t>
            </w:r>
          </w:p>
        </w:tc>
        <w:tc>
          <w:tcPr>
            <w:tcW w:w="2871" w:type="dxa"/>
            <w:gridSpan w:val="3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cantSplit/>
          <w:trHeight w:val="1082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曾获奖励及</w:t>
            </w:r>
            <w:r>
              <w:rPr>
                <w:rFonts w:ascii="楷体_GB2312" w:eastAsia="楷体_GB2312" w:cs="Times New Roman"/>
                <w:sz w:val="24"/>
                <w:szCs w:val="24"/>
              </w:rPr>
              <w:br/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荣誉称号情况</w:t>
            </w:r>
          </w:p>
        </w:tc>
        <w:tc>
          <w:tcPr>
            <w:tcW w:w="6794" w:type="dxa"/>
            <w:gridSpan w:val="6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cantSplit/>
          <w:trHeight w:val="814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参加本项目的</w:t>
            </w:r>
          </w:p>
          <w:p w:rsidR="003E2510" w:rsidRDefault="00000000">
            <w:pPr>
              <w:jc w:val="center"/>
              <w:rPr>
                <w:rFonts w:ascii="楷体_GB2312" w:eastAsia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起止时间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</w:t>
            </w:r>
          </w:p>
        </w:tc>
        <w:tc>
          <w:tcPr>
            <w:tcW w:w="6794" w:type="dxa"/>
            <w:gridSpan w:val="6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从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至</w:t>
            </w:r>
          </w:p>
        </w:tc>
      </w:tr>
      <w:tr w:rsidR="003E2510">
        <w:trPr>
          <w:trHeight w:val="5886"/>
        </w:trPr>
        <w:tc>
          <w:tcPr>
            <w:tcW w:w="828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创</w:t>
            </w: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造</w:t>
            </w: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性</w:t>
            </w: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贡</w:t>
            </w: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献</w:t>
            </w:r>
          </w:p>
        </w:tc>
        <w:tc>
          <w:tcPr>
            <w:tcW w:w="7694" w:type="dxa"/>
            <w:gridSpan w:val="7"/>
          </w:tcPr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本人签名：</w:t>
            </w:r>
          </w:p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3E2510" w:rsidRDefault="003E2510">
      <w:pPr>
        <w:jc w:val="center"/>
        <w:rPr>
          <w:rFonts w:hint="eastAsia"/>
          <w:b/>
          <w:bCs/>
          <w:sz w:val="32"/>
          <w:szCs w:val="32"/>
        </w:rPr>
      </w:pPr>
      <w:bookmarkStart w:id="32" w:name="_Toc13252_WPSOffice_Level1"/>
      <w:bookmarkStart w:id="33" w:name="_Toc17973_WPSOffice_Level1"/>
      <w:bookmarkStart w:id="34" w:name="_Toc14201_WPSOffice_Level1"/>
      <w:bookmarkStart w:id="35" w:name="_Toc27960_WPSOffice_Level1"/>
    </w:p>
    <w:p w:rsidR="003E2510" w:rsidRDefault="00000000">
      <w:pPr>
        <w:jc w:val="center"/>
        <w:rPr>
          <w:rFonts w:cs="Times New Roman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七、主要完成单位情况表</w:t>
      </w:r>
      <w:bookmarkEnd w:id="32"/>
      <w:bookmarkEnd w:id="33"/>
      <w:bookmarkEnd w:id="34"/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440"/>
        <w:gridCol w:w="720"/>
        <w:gridCol w:w="1980"/>
        <w:gridCol w:w="2654"/>
      </w:tblGrid>
      <w:tr w:rsidR="003E2510">
        <w:trPr>
          <w:trHeight w:val="768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单位名称</w:t>
            </w:r>
          </w:p>
        </w:tc>
        <w:tc>
          <w:tcPr>
            <w:tcW w:w="6794" w:type="dxa"/>
            <w:gridSpan w:val="4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776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cs="楷体_GB2312" w:hint="eastAsia"/>
                <w:sz w:val="24"/>
                <w:szCs w:val="24"/>
              </w:rPr>
              <w:t>第完成</w:t>
            </w:r>
            <w:proofErr w:type="gramEnd"/>
            <w:r>
              <w:rPr>
                <w:rFonts w:ascii="楷体_GB2312" w:eastAsia="楷体_GB2312" w:cs="楷体_GB2312" w:hint="eastAsia"/>
                <w:sz w:val="24"/>
                <w:szCs w:val="24"/>
              </w:rPr>
              <w:t>单位</w:t>
            </w:r>
          </w:p>
        </w:tc>
        <w:tc>
          <w:tcPr>
            <w:tcW w:w="144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单位性质</w:t>
            </w:r>
          </w:p>
        </w:tc>
        <w:tc>
          <w:tcPr>
            <w:tcW w:w="5354" w:type="dxa"/>
            <w:gridSpan w:val="3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758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gridSpan w:val="2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手机</w:t>
            </w:r>
          </w:p>
        </w:tc>
        <w:tc>
          <w:tcPr>
            <w:tcW w:w="2654" w:type="dxa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624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电子邮箱</w:t>
            </w:r>
          </w:p>
        </w:tc>
        <w:tc>
          <w:tcPr>
            <w:tcW w:w="2654" w:type="dxa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766"/>
        </w:trPr>
        <w:tc>
          <w:tcPr>
            <w:tcW w:w="1728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通讯地址及</w:t>
            </w: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邮政编码</w:t>
            </w:r>
          </w:p>
        </w:tc>
        <w:tc>
          <w:tcPr>
            <w:tcW w:w="6794" w:type="dxa"/>
            <w:gridSpan w:val="4"/>
            <w:vAlign w:val="center"/>
          </w:tcPr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8856"/>
        </w:trPr>
        <w:tc>
          <w:tcPr>
            <w:tcW w:w="1008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主</w:t>
            </w: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要</w:t>
            </w: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贡</w:t>
            </w: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献</w:t>
            </w:r>
          </w:p>
        </w:tc>
        <w:tc>
          <w:tcPr>
            <w:tcW w:w="7514" w:type="dxa"/>
            <w:gridSpan w:val="5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单位盖章</w:t>
            </w:r>
          </w:p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3E2510" w:rsidRDefault="003E2510">
      <w:pPr>
        <w:jc w:val="center"/>
        <w:rPr>
          <w:rFonts w:hint="eastAsia"/>
          <w:b/>
          <w:bCs/>
          <w:sz w:val="32"/>
          <w:szCs w:val="32"/>
        </w:rPr>
      </w:pPr>
      <w:bookmarkStart w:id="36" w:name="_Toc21068_WPSOffice_Level1"/>
      <w:bookmarkStart w:id="37" w:name="_Toc11117_WPSOffice_Level1"/>
      <w:bookmarkStart w:id="38" w:name="_Toc13342_WPSOffice_Level1"/>
      <w:bookmarkStart w:id="39" w:name="_Toc10022_WPSOffice_Level1"/>
    </w:p>
    <w:p w:rsidR="003E2510" w:rsidRDefault="003E2510">
      <w:pPr>
        <w:jc w:val="center"/>
        <w:rPr>
          <w:rFonts w:hint="eastAsia"/>
          <w:b/>
          <w:bCs/>
          <w:sz w:val="32"/>
          <w:szCs w:val="32"/>
        </w:rPr>
      </w:pPr>
    </w:p>
    <w:p w:rsidR="003E2510" w:rsidRDefault="00000000">
      <w:pPr>
        <w:jc w:val="center"/>
        <w:rPr>
          <w:rFonts w:cs="Times New Roman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八、推荐单位审查表</w:t>
      </w:r>
    </w:p>
    <w:p w:rsidR="003E2510" w:rsidRDefault="00000000">
      <w:pPr>
        <w:spacing w:line="360" w:lineRule="auto"/>
        <w:jc w:val="left"/>
        <w:rPr>
          <w:rFonts w:cs="Times New Roman" w:hint="eastAsia"/>
          <w:b/>
          <w:bCs/>
          <w:sz w:val="32"/>
          <w:szCs w:val="32"/>
          <w:u w:val="single"/>
        </w:rPr>
      </w:pPr>
      <w:r>
        <w:rPr>
          <w:rFonts w:ascii="楷体_GB2312" w:eastAsia="楷体_GB2312" w:cs="楷体_GB2312" w:hint="eastAsia"/>
          <w:sz w:val="24"/>
          <w:szCs w:val="24"/>
        </w:rPr>
        <w:t>项目名称：</w:t>
      </w:r>
    </w:p>
    <w:p w:rsidR="003E2510" w:rsidRDefault="00000000">
      <w:pPr>
        <w:spacing w:line="360" w:lineRule="auto"/>
        <w:jc w:val="left"/>
        <w:rPr>
          <w:rFonts w:ascii="楷体_GB2312" w:eastAsia="楷体_GB2312" w:cs="Times New Roman" w:hint="eastAsia"/>
          <w:sz w:val="24"/>
          <w:szCs w:val="24"/>
          <w:u w:val="single"/>
        </w:rPr>
      </w:pPr>
      <w:r>
        <w:rPr>
          <w:rFonts w:ascii="楷体_GB2312" w:eastAsia="楷体_GB2312" w:cs="楷体_GB2312" w:hint="eastAsia"/>
          <w:sz w:val="24"/>
          <w:szCs w:val="24"/>
        </w:rPr>
        <w:t>专业分类及代码：</w:t>
      </w:r>
      <w:r>
        <w:rPr>
          <w:rFonts w:ascii="楷体_GB2312" w:eastAsia="楷体_GB2312" w:cs="楷体_GB2312"/>
          <w:sz w:val="24"/>
          <w:szCs w:val="24"/>
        </w:rPr>
        <w:t xml:space="preserve">      </w:t>
      </w:r>
      <w:r>
        <w:rPr>
          <w:rFonts w:ascii="楷体_GB2312" w:eastAsia="楷体_GB2312" w:cs="楷体_GB2312" w:hint="eastAsia"/>
          <w:sz w:val="24"/>
          <w:szCs w:val="24"/>
        </w:rPr>
        <w:t>推荐等级：</w:t>
      </w:r>
    </w:p>
    <w:p w:rsidR="003E2510" w:rsidRDefault="00000000">
      <w:pPr>
        <w:spacing w:line="360" w:lineRule="auto"/>
        <w:jc w:val="left"/>
        <w:rPr>
          <w:rFonts w:ascii="楷体_GB2312" w:eastAsia="楷体_GB2312" w:cs="Times New Roman" w:hint="eastAsia"/>
          <w:sz w:val="24"/>
          <w:szCs w:val="24"/>
          <w:u w:val="single"/>
        </w:rPr>
      </w:pPr>
      <w:r>
        <w:rPr>
          <w:rFonts w:ascii="楷体_GB2312" w:eastAsia="楷体_GB2312" w:cs="楷体_GB2312" w:hint="eastAsia"/>
          <w:sz w:val="24"/>
          <w:szCs w:val="24"/>
        </w:rPr>
        <w:t>主要完成人：</w:t>
      </w:r>
    </w:p>
    <w:p w:rsidR="003E2510" w:rsidRDefault="00000000">
      <w:pPr>
        <w:spacing w:line="360" w:lineRule="auto"/>
        <w:jc w:val="left"/>
        <w:rPr>
          <w:rFonts w:ascii="楷体_GB2312" w:eastAsia="楷体_GB2312" w:cs="Times New Roman" w:hint="eastAsia"/>
          <w:sz w:val="24"/>
          <w:szCs w:val="24"/>
          <w:u w:val="single"/>
        </w:rPr>
      </w:pPr>
      <w:r>
        <w:rPr>
          <w:rFonts w:ascii="楷体_GB2312" w:eastAsia="楷体_GB2312" w:cs="楷体_GB2312" w:hint="eastAsia"/>
          <w:sz w:val="24"/>
          <w:szCs w:val="24"/>
        </w:rPr>
        <w:t>主要完成单位：</w:t>
      </w:r>
    </w:p>
    <w:p w:rsidR="003E2510" w:rsidRDefault="003E2510">
      <w:pPr>
        <w:jc w:val="left"/>
        <w:rPr>
          <w:rFonts w:ascii="楷体_GB2312" w:eastAsia="楷体_GB2312" w:cs="Times New Roman" w:hint="eastAsia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328"/>
        <w:gridCol w:w="2372"/>
        <w:gridCol w:w="1766"/>
      </w:tblGrid>
      <w:tr w:rsidR="003E2510">
        <w:trPr>
          <w:trHeight w:val="567"/>
        </w:trPr>
        <w:tc>
          <w:tcPr>
            <w:tcW w:w="4384" w:type="dxa"/>
            <w:gridSpan w:val="2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审查要点</w:t>
            </w:r>
          </w:p>
        </w:tc>
        <w:tc>
          <w:tcPr>
            <w:tcW w:w="2372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审查结果（是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否）</w:t>
            </w:r>
          </w:p>
        </w:tc>
        <w:tc>
          <w:tcPr>
            <w:tcW w:w="1766" w:type="dxa"/>
            <w:vAlign w:val="center"/>
          </w:tcPr>
          <w:p w:rsidR="003E2510" w:rsidRDefault="00000000">
            <w:pPr>
              <w:jc w:val="center"/>
              <w:rPr>
                <w:rFonts w:ascii="楷体_GB2312" w:eastAsia="楷体_GB2312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E2510">
        <w:trPr>
          <w:trHeight w:val="567"/>
        </w:trPr>
        <w:tc>
          <w:tcPr>
            <w:tcW w:w="4384" w:type="dxa"/>
            <w:gridSpan w:val="2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是否已获省、自治区、直辖市科技奖励</w:t>
            </w:r>
          </w:p>
        </w:tc>
        <w:tc>
          <w:tcPr>
            <w:tcW w:w="2372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567"/>
        </w:trPr>
        <w:tc>
          <w:tcPr>
            <w:tcW w:w="4384" w:type="dxa"/>
            <w:gridSpan w:val="2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验收或鉴定时间是否符合要求</w:t>
            </w:r>
          </w:p>
        </w:tc>
        <w:tc>
          <w:tcPr>
            <w:tcW w:w="2372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567"/>
        </w:trPr>
        <w:tc>
          <w:tcPr>
            <w:tcW w:w="4384" w:type="dxa"/>
            <w:gridSpan w:val="2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是否有依托工程？如是，是否提供工程竣工验收报告？</w:t>
            </w:r>
          </w:p>
        </w:tc>
        <w:tc>
          <w:tcPr>
            <w:tcW w:w="2372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567"/>
        </w:trPr>
        <w:tc>
          <w:tcPr>
            <w:tcW w:w="1056" w:type="dxa"/>
            <w:vMerge w:val="restart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推荐材料是否符合要求</w:t>
            </w:r>
          </w:p>
        </w:tc>
        <w:tc>
          <w:tcPr>
            <w:tcW w:w="3328" w:type="dxa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纸质推荐材料是否提交且齐全</w:t>
            </w:r>
          </w:p>
        </w:tc>
        <w:tc>
          <w:tcPr>
            <w:tcW w:w="2372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567"/>
        </w:trPr>
        <w:tc>
          <w:tcPr>
            <w:tcW w:w="1056" w:type="dxa"/>
            <w:vMerge/>
            <w:vAlign w:val="center"/>
          </w:tcPr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纸质推荐材料盖章是否齐全</w:t>
            </w:r>
          </w:p>
        </w:tc>
        <w:tc>
          <w:tcPr>
            <w:tcW w:w="2372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567"/>
        </w:trPr>
        <w:tc>
          <w:tcPr>
            <w:tcW w:w="1056" w:type="dxa"/>
            <w:vMerge/>
            <w:vAlign w:val="center"/>
          </w:tcPr>
          <w:p w:rsidR="003E2510" w:rsidRDefault="003E251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3328" w:type="dxa"/>
            <w:vAlign w:val="center"/>
          </w:tcPr>
          <w:p w:rsidR="003E2510" w:rsidRDefault="00000000">
            <w:pPr>
              <w:jc w:val="left"/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附件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1-3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部分是否完整</w:t>
            </w:r>
          </w:p>
        </w:tc>
        <w:tc>
          <w:tcPr>
            <w:tcW w:w="2372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3E2510" w:rsidRDefault="003E2510">
            <w:pPr>
              <w:jc w:val="center"/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</w:tc>
      </w:tr>
      <w:tr w:rsidR="003E2510">
        <w:trPr>
          <w:trHeight w:val="3871"/>
        </w:trPr>
        <w:tc>
          <w:tcPr>
            <w:tcW w:w="8522" w:type="dxa"/>
            <w:gridSpan w:val="4"/>
            <w:vAlign w:val="center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推荐单位公章</w:t>
            </w:r>
          </w:p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jc w:val="center"/>
              <w:rPr>
                <w:rFonts w:ascii="楷体_GB2312" w:eastAsia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  <w:p w:rsidR="003E2510" w:rsidRDefault="003E2510">
            <w:pPr>
              <w:jc w:val="center"/>
              <w:rPr>
                <w:rFonts w:ascii="楷体_GB2312" w:eastAsia="楷体_GB2312" w:cs="楷体_GB2312" w:hint="eastAsia"/>
                <w:sz w:val="24"/>
                <w:szCs w:val="24"/>
              </w:rPr>
            </w:pPr>
          </w:p>
        </w:tc>
      </w:tr>
    </w:tbl>
    <w:p w:rsidR="003E2510" w:rsidRDefault="00000000">
      <w:pPr>
        <w:jc w:val="left"/>
        <w:rPr>
          <w:rFonts w:ascii="楷体_GB2312" w:eastAsia="楷体_GB2312" w:cs="Times New Roman" w:hint="eastAsia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注：</w:t>
      </w:r>
    </w:p>
    <w:p w:rsidR="003E2510" w:rsidRDefault="00000000">
      <w:pPr>
        <w:jc w:val="left"/>
        <w:rPr>
          <w:rFonts w:ascii="楷体_GB2312" w:eastAsia="楷体_GB2312" w:cs="Times New Roman" w:hint="eastAsia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1</w:t>
      </w:r>
      <w:r>
        <w:rPr>
          <w:rFonts w:ascii="楷体_GB2312" w:eastAsia="楷体_GB2312" w:cs="楷体_GB2312" w:hint="eastAsia"/>
          <w:sz w:val="24"/>
          <w:szCs w:val="24"/>
        </w:rPr>
        <w:t>、验收或鉴定时间要求为：截至当年申报截止日期，项目验收或鉴定须满一年（软件类六个月、标准规范颁布实施满六个月）</w:t>
      </w:r>
    </w:p>
    <w:p w:rsidR="003E2510" w:rsidRDefault="00000000">
      <w:pPr>
        <w:jc w:val="left"/>
        <w:rPr>
          <w:rFonts w:cs="Times New Roman" w:hint="eastAsia"/>
          <w:b/>
          <w:bCs/>
          <w:sz w:val="32"/>
          <w:szCs w:val="32"/>
        </w:rPr>
      </w:pPr>
      <w:r>
        <w:rPr>
          <w:rFonts w:ascii="楷体_GB2312" w:eastAsia="楷体_GB2312" w:cs="楷体_GB2312"/>
          <w:sz w:val="24"/>
          <w:szCs w:val="24"/>
        </w:rPr>
        <w:t>2</w:t>
      </w:r>
      <w:r>
        <w:rPr>
          <w:rFonts w:ascii="楷体_GB2312" w:eastAsia="楷体_GB2312" w:cs="楷体_GB2312" w:hint="eastAsia"/>
          <w:sz w:val="24"/>
          <w:szCs w:val="24"/>
        </w:rPr>
        <w:t>、附件</w:t>
      </w:r>
      <w:r>
        <w:rPr>
          <w:rFonts w:ascii="楷体_GB2312" w:eastAsia="楷体_GB2312" w:cs="楷体_GB2312"/>
          <w:sz w:val="24"/>
          <w:szCs w:val="24"/>
        </w:rPr>
        <w:t>1-3</w:t>
      </w:r>
      <w:r>
        <w:rPr>
          <w:rFonts w:ascii="楷体_GB2312" w:eastAsia="楷体_GB2312" w:cs="楷体_GB2312" w:hint="eastAsia"/>
          <w:sz w:val="24"/>
          <w:szCs w:val="24"/>
        </w:rPr>
        <w:t>部分为附件必不可少的部分。即：附件</w:t>
      </w:r>
      <w:r>
        <w:rPr>
          <w:rFonts w:ascii="楷体_GB2312" w:eastAsia="楷体_GB2312" w:cs="楷体_GB2312"/>
          <w:sz w:val="24"/>
          <w:szCs w:val="24"/>
        </w:rPr>
        <w:t>1</w:t>
      </w:r>
      <w:r>
        <w:rPr>
          <w:rFonts w:ascii="楷体_GB2312" w:eastAsia="楷体_GB2312" w:cs="楷体_GB2312" w:hint="eastAsia"/>
          <w:sz w:val="24"/>
          <w:szCs w:val="24"/>
        </w:rPr>
        <w:t>：技术评价证明、附件</w:t>
      </w:r>
      <w:r>
        <w:rPr>
          <w:rFonts w:ascii="楷体_GB2312" w:eastAsia="楷体_GB2312" w:cs="楷体_GB2312"/>
          <w:sz w:val="24"/>
          <w:szCs w:val="24"/>
        </w:rPr>
        <w:t>2</w:t>
      </w:r>
      <w:r>
        <w:rPr>
          <w:rFonts w:ascii="楷体_GB2312" w:eastAsia="楷体_GB2312" w:cs="楷体_GB2312" w:hint="eastAsia"/>
          <w:sz w:val="24"/>
          <w:szCs w:val="24"/>
        </w:rPr>
        <w:t>：应用证明、附件</w:t>
      </w:r>
      <w:r>
        <w:rPr>
          <w:rFonts w:ascii="楷体_GB2312" w:eastAsia="楷体_GB2312" w:cs="楷体_GB2312"/>
          <w:sz w:val="24"/>
          <w:szCs w:val="24"/>
        </w:rPr>
        <w:t>3</w:t>
      </w:r>
      <w:r>
        <w:rPr>
          <w:rFonts w:ascii="楷体_GB2312" w:eastAsia="楷体_GB2312" w:cs="楷体_GB2312" w:hint="eastAsia"/>
          <w:sz w:val="24"/>
          <w:szCs w:val="24"/>
        </w:rPr>
        <w:t>：主要研究报告。</w:t>
      </w:r>
      <w:r>
        <w:rPr>
          <w:rFonts w:cs="Times New Roman"/>
          <w:b/>
          <w:bCs/>
          <w:sz w:val="32"/>
          <w:szCs w:val="32"/>
        </w:rPr>
        <w:br w:type="page"/>
      </w:r>
      <w:r>
        <w:rPr>
          <w:rFonts w:hint="eastAsia"/>
          <w:b/>
          <w:bCs/>
          <w:sz w:val="32"/>
          <w:szCs w:val="32"/>
        </w:rPr>
        <w:lastRenderedPageBreak/>
        <w:t>九、推荐单位意见</w:t>
      </w:r>
      <w:bookmarkEnd w:id="36"/>
      <w:bookmarkEnd w:id="37"/>
      <w:bookmarkEnd w:id="38"/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E2510">
        <w:trPr>
          <w:trHeight w:val="12605"/>
        </w:trPr>
        <w:tc>
          <w:tcPr>
            <w:tcW w:w="8522" w:type="dxa"/>
          </w:tcPr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cs="Times New Roman" w:hint="eastAsia"/>
                <w:sz w:val="24"/>
                <w:szCs w:val="24"/>
              </w:rPr>
            </w:pPr>
          </w:p>
          <w:p w:rsidR="003E2510" w:rsidRDefault="0000000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推荐单位公章</w:t>
            </w:r>
          </w:p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3E2510">
            <w:pPr>
              <w:rPr>
                <w:rFonts w:ascii="楷体_GB2312" w:eastAsia="楷体_GB2312" w:cs="Times New Roman" w:hint="eastAsia"/>
                <w:sz w:val="24"/>
                <w:szCs w:val="24"/>
              </w:rPr>
            </w:pPr>
          </w:p>
          <w:p w:rsidR="003E2510" w:rsidRDefault="00000000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3E2510" w:rsidRDefault="003E2510">
      <w:pPr>
        <w:jc w:val="center"/>
        <w:rPr>
          <w:rFonts w:hint="eastAsia"/>
          <w:b/>
          <w:bCs/>
          <w:sz w:val="32"/>
          <w:szCs w:val="32"/>
        </w:rPr>
      </w:pPr>
      <w:bookmarkStart w:id="40" w:name="_Toc4729_WPSOffice_Level1"/>
      <w:bookmarkStart w:id="41" w:name="_Toc20734_WPSOffice_Level1"/>
      <w:bookmarkStart w:id="42" w:name="_Toc24298_WPSOffice_Level1"/>
      <w:bookmarkStart w:id="43" w:name="_Toc4242_WPSOffice_Level1"/>
    </w:p>
    <w:p w:rsidR="003E2510" w:rsidRDefault="00000000">
      <w:pPr>
        <w:jc w:val="center"/>
        <w:rPr>
          <w:rFonts w:cs="Times New Roman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十、附件目录</w:t>
      </w:r>
      <w:bookmarkEnd w:id="40"/>
      <w:bookmarkEnd w:id="41"/>
      <w:bookmarkEnd w:id="42"/>
      <w:bookmarkEnd w:id="43"/>
    </w:p>
    <w:p w:rsidR="003E2510" w:rsidRDefault="003E2510">
      <w:pPr>
        <w:jc w:val="center"/>
        <w:rPr>
          <w:rFonts w:cs="Times New Roman" w:hint="eastAsia"/>
          <w:b/>
          <w:bCs/>
          <w:sz w:val="32"/>
          <w:szCs w:val="32"/>
        </w:rPr>
      </w:pPr>
    </w:p>
    <w:p w:rsidR="003E2510" w:rsidRDefault="00000000"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 w:cs="Times New Roman" w:hint="eastAsia"/>
          <w:sz w:val="28"/>
          <w:szCs w:val="28"/>
        </w:rPr>
      </w:pPr>
      <w:bookmarkStart w:id="44" w:name="_Toc22662_WPSOffice_Level2"/>
      <w:bookmarkStart w:id="45" w:name="_Toc30590_WPSOffice_Level2"/>
      <w:bookmarkStart w:id="46" w:name="_Toc18494_WPSOffice_Level2"/>
      <w:bookmarkStart w:id="47" w:name="_Toc30661_WPSOffice_Level2"/>
      <w:r>
        <w:rPr>
          <w:rFonts w:ascii="楷体_GB2312" w:eastAsia="楷体_GB2312" w:cs="楷体_GB2312" w:hint="eastAsia"/>
          <w:sz w:val="28"/>
          <w:szCs w:val="28"/>
        </w:rPr>
        <w:t>技术评价证明；</w:t>
      </w:r>
      <w:bookmarkEnd w:id="44"/>
      <w:bookmarkEnd w:id="45"/>
      <w:bookmarkEnd w:id="46"/>
      <w:bookmarkEnd w:id="47"/>
    </w:p>
    <w:p w:rsidR="003E2510" w:rsidRDefault="00000000"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 w:cs="Times New Roman" w:hint="eastAsia"/>
          <w:sz w:val="28"/>
          <w:szCs w:val="28"/>
        </w:rPr>
      </w:pPr>
      <w:bookmarkStart w:id="48" w:name="_Toc11119_WPSOffice_Level2"/>
      <w:bookmarkStart w:id="49" w:name="_Toc23670_WPSOffice_Level2"/>
      <w:bookmarkStart w:id="50" w:name="_Toc7970_WPSOffice_Level2"/>
      <w:bookmarkStart w:id="51" w:name="_Toc16292_WPSOffice_Level2"/>
      <w:r>
        <w:rPr>
          <w:rFonts w:ascii="楷体_GB2312" w:eastAsia="楷体_GB2312" w:cs="楷体_GB2312" w:hint="eastAsia"/>
          <w:sz w:val="28"/>
          <w:szCs w:val="28"/>
        </w:rPr>
        <w:t>应用证明；</w:t>
      </w:r>
      <w:bookmarkEnd w:id="48"/>
      <w:bookmarkEnd w:id="49"/>
      <w:bookmarkEnd w:id="50"/>
      <w:bookmarkEnd w:id="51"/>
    </w:p>
    <w:p w:rsidR="003E2510" w:rsidRDefault="00000000"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 w:cs="Times New Roman" w:hint="eastAsia"/>
          <w:sz w:val="28"/>
          <w:szCs w:val="28"/>
        </w:rPr>
      </w:pPr>
      <w:bookmarkStart w:id="52" w:name="_Toc32322_WPSOffice_Level2"/>
      <w:bookmarkStart w:id="53" w:name="_Toc2197_WPSOffice_Level2"/>
      <w:bookmarkStart w:id="54" w:name="_Toc270_WPSOffice_Level2"/>
      <w:bookmarkStart w:id="55" w:name="_Toc1269_WPSOffice_Level2"/>
      <w:r>
        <w:rPr>
          <w:rFonts w:ascii="楷体_GB2312" w:eastAsia="楷体_GB2312" w:cs="楷体_GB2312" w:hint="eastAsia"/>
          <w:sz w:val="28"/>
          <w:szCs w:val="28"/>
        </w:rPr>
        <w:t>主要研究报告；</w:t>
      </w:r>
      <w:bookmarkEnd w:id="52"/>
      <w:bookmarkEnd w:id="53"/>
      <w:bookmarkEnd w:id="54"/>
      <w:bookmarkEnd w:id="55"/>
    </w:p>
    <w:p w:rsidR="003E2510" w:rsidRDefault="00000000"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 w:cs="Times New Roman" w:hint="eastAsia"/>
          <w:sz w:val="28"/>
          <w:szCs w:val="28"/>
        </w:rPr>
      </w:pPr>
      <w:bookmarkStart w:id="56" w:name="_Toc17094_WPSOffice_Level2"/>
      <w:bookmarkStart w:id="57" w:name="_Toc3218_WPSOffice_Level2"/>
      <w:bookmarkStart w:id="58" w:name="_Toc22390_WPSOffice_Level2"/>
      <w:bookmarkStart w:id="59" w:name="_Toc31218_WPSOffice_Level2"/>
      <w:r>
        <w:rPr>
          <w:rFonts w:ascii="楷体_GB2312" w:eastAsia="楷体_GB2312" w:cs="楷体_GB2312" w:hint="eastAsia"/>
          <w:sz w:val="28"/>
          <w:szCs w:val="28"/>
        </w:rPr>
        <w:t>知识产权证明；</w:t>
      </w:r>
      <w:bookmarkEnd w:id="56"/>
      <w:bookmarkEnd w:id="57"/>
      <w:bookmarkEnd w:id="58"/>
      <w:bookmarkEnd w:id="59"/>
    </w:p>
    <w:p w:rsidR="003E2510" w:rsidRDefault="00000000"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 w:cs="Times New Roman" w:hint="eastAsia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高品质住宅支撑材料；</w:t>
      </w:r>
    </w:p>
    <w:p w:rsidR="003E2510" w:rsidRDefault="00000000"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 w:cs="Times New Roman" w:hint="eastAsia"/>
          <w:sz w:val="28"/>
          <w:szCs w:val="28"/>
        </w:rPr>
      </w:pPr>
      <w:bookmarkStart w:id="60" w:name="_Toc19686_WPSOffice_Level2"/>
      <w:bookmarkStart w:id="61" w:name="_Toc5916_WPSOffice_Level2"/>
      <w:bookmarkStart w:id="62" w:name="_Toc30658_WPSOffice_Level2"/>
      <w:bookmarkStart w:id="63" w:name="_Toc26550_WPSOffice_Level2"/>
      <w:r>
        <w:rPr>
          <w:rFonts w:ascii="楷体_GB2312" w:eastAsia="楷体_GB2312" w:cs="楷体_GB2312" w:hint="eastAsia"/>
          <w:sz w:val="28"/>
          <w:szCs w:val="28"/>
        </w:rPr>
        <w:t>其他证明</w:t>
      </w:r>
      <w:bookmarkEnd w:id="60"/>
      <w:bookmarkEnd w:id="61"/>
      <w:bookmarkEnd w:id="62"/>
      <w:bookmarkEnd w:id="63"/>
      <w:r>
        <w:rPr>
          <w:rFonts w:ascii="楷体_GB2312" w:eastAsia="楷体_GB2312" w:cs="楷体_GB2312" w:hint="eastAsia"/>
          <w:sz w:val="28"/>
          <w:szCs w:val="28"/>
        </w:rPr>
        <w:t>。</w:t>
      </w:r>
    </w:p>
    <w:p w:rsidR="003E2510" w:rsidRDefault="003E2510">
      <w:pPr>
        <w:rPr>
          <w:rFonts w:cs="Times New Roman" w:hint="eastAsia"/>
        </w:rPr>
      </w:pPr>
    </w:p>
    <w:p w:rsidR="003E2510" w:rsidRDefault="003E2510">
      <w:pPr>
        <w:jc w:val="left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jc w:val="left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000000">
      <w:pPr>
        <w:ind w:firstLineChars="1700" w:firstLine="4760"/>
        <w:jc w:val="left"/>
        <w:rPr>
          <w:rFonts w:ascii="楷体_GB2312" w:eastAsia="楷体_GB2312" w:cs="Times New Roman" w:hint="eastAsia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完成单位（盖章）</w:t>
      </w: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ind w:firstLineChars="1400" w:firstLine="3920"/>
        <w:rPr>
          <w:rFonts w:ascii="楷体_GB2312" w:eastAsia="楷体_GB2312" w:cs="Times New Roman" w:hint="eastAsia"/>
          <w:sz w:val="28"/>
          <w:szCs w:val="28"/>
        </w:rPr>
      </w:pPr>
    </w:p>
    <w:p w:rsidR="003E2510" w:rsidRDefault="003E2510">
      <w:pPr>
        <w:overflowPunct w:val="0"/>
        <w:autoSpaceDE w:val="0"/>
        <w:autoSpaceDN w:val="0"/>
        <w:adjustRightInd w:val="0"/>
        <w:spacing w:line="440" w:lineRule="exact"/>
        <w:rPr>
          <w:rFonts w:ascii="黑体" w:eastAsia="黑体" w:hAnsi="黑体" w:cs="Times New Roman" w:hint="eastAsia"/>
          <w:color w:val="000000"/>
          <w:kern w:val="0"/>
          <w:sz w:val="24"/>
          <w:szCs w:val="24"/>
        </w:rPr>
      </w:pPr>
    </w:p>
    <w:p w:rsidR="003E2510" w:rsidRDefault="003E2510">
      <w:pPr>
        <w:rPr>
          <w:rFonts w:hint="eastAsia"/>
        </w:rPr>
      </w:pPr>
    </w:p>
    <w:sectPr w:rsidR="003E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7841" w:rsidRDefault="008F7841" w:rsidP="008069E0">
      <w:pPr>
        <w:rPr>
          <w:rFonts w:hint="eastAsia"/>
        </w:rPr>
      </w:pPr>
      <w:r>
        <w:separator/>
      </w:r>
    </w:p>
  </w:endnote>
  <w:endnote w:type="continuationSeparator" w:id="0">
    <w:p w:rsidR="008F7841" w:rsidRDefault="008F7841" w:rsidP="008069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7841" w:rsidRDefault="008F7841" w:rsidP="008069E0">
      <w:pPr>
        <w:rPr>
          <w:rFonts w:hint="eastAsia"/>
        </w:rPr>
      </w:pPr>
      <w:r>
        <w:separator/>
      </w:r>
    </w:p>
  </w:footnote>
  <w:footnote w:type="continuationSeparator" w:id="0">
    <w:p w:rsidR="008F7841" w:rsidRDefault="008F7841" w:rsidP="008069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5594B"/>
    <w:multiLevelType w:val="singleLevel"/>
    <w:tmpl w:val="2A95594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F2B62B1"/>
    <w:multiLevelType w:val="singleLevel"/>
    <w:tmpl w:val="4F2B62B1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</w:lvl>
  </w:abstractNum>
  <w:num w:numId="1" w16cid:durableId="2090611639">
    <w:abstractNumId w:val="0"/>
    <w:lvlOverride w:ilvl="0">
      <w:startOverride w:val="1"/>
    </w:lvlOverride>
  </w:num>
  <w:num w:numId="2" w16cid:durableId="7513159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1Njc2M2U5MTNhZGI3NTNmYTdjYjc2MzExOGFiY2MifQ=="/>
  </w:docVars>
  <w:rsids>
    <w:rsidRoot w:val="69DE2602"/>
    <w:rsid w:val="003E2510"/>
    <w:rsid w:val="008069E0"/>
    <w:rsid w:val="008F7841"/>
    <w:rsid w:val="00F6789B"/>
    <w:rsid w:val="699F256D"/>
    <w:rsid w:val="69D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FCFAD1"/>
  <w15:docId w15:val="{D2C7781B-15BF-4070-824A-3F54315C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9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69E0"/>
    <w:rPr>
      <w:rFonts w:ascii="等线" w:eastAsia="等线" w:hAnsi="等线" w:cs="等线"/>
      <w:kern w:val="2"/>
      <w:sz w:val="18"/>
      <w:szCs w:val="18"/>
    </w:rPr>
  </w:style>
  <w:style w:type="paragraph" w:styleId="a5">
    <w:name w:val="footer"/>
    <w:basedOn w:val="a"/>
    <w:link w:val="a6"/>
    <w:rsid w:val="0080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69E0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937</Words>
  <Characters>957</Characters>
  <Application>Microsoft Office Word</Application>
  <DocSecurity>0</DocSecurity>
  <Lines>478</Lines>
  <Paragraphs>236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九王 杰靓</dc:creator>
  <cp:lastModifiedBy>H claire</cp:lastModifiedBy>
  <cp:revision>2</cp:revision>
  <dcterms:created xsi:type="dcterms:W3CDTF">2023-10-17T02:27:00Z</dcterms:created>
  <dcterms:modified xsi:type="dcterms:W3CDTF">2024-12-12T06:16:00Z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4BC784C61BE84E19A527DBE55FAFB4E5_11</vt:lpwstr>
  </property>
  <property fmtid="{D5CDD505-2E9C-101B-9397-08002B2CF9AE}" pid="4" name="GrammarlyDocumentId">
    <vt:lpwstr>299ae31e8be0befc1017586931d3f0c5cb59a1b4bd4ce5bc85a8ed0e64cb2d77</vt:lpwstr>
  </property>
</Properties>
</file>